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54" w:rsidRPr="006F3AFE" w:rsidRDefault="00D43476" w:rsidP="006F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FE">
        <w:rPr>
          <w:rFonts w:ascii="Times New Roman" w:hAnsi="Times New Roman" w:cs="Times New Roman"/>
          <w:sz w:val="28"/>
          <w:szCs w:val="28"/>
        </w:rPr>
        <w:t xml:space="preserve">Прокуратура Фрунзенского района Санкт-Петербурга провела проверку исполнения требований трудового законодательства должностными лицами ООО </w:t>
      </w:r>
      <w:proofErr w:type="spellStart"/>
      <w:r w:rsidRPr="006F3AFE">
        <w:rPr>
          <w:rFonts w:ascii="Times New Roman" w:hAnsi="Times New Roman" w:cs="Times New Roman"/>
          <w:sz w:val="28"/>
          <w:szCs w:val="28"/>
        </w:rPr>
        <w:t>Лентелефонстрой</w:t>
      </w:r>
      <w:proofErr w:type="spellEnd"/>
      <w:r w:rsidR="00B62314" w:rsidRPr="006F3AFE">
        <w:rPr>
          <w:rFonts w:ascii="Times New Roman" w:hAnsi="Times New Roman" w:cs="Times New Roman"/>
          <w:sz w:val="28"/>
          <w:szCs w:val="28"/>
        </w:rPr>
        <w:t xml:space="preserve"> </w:t>
      </w:r>
      <w:r w:rsidRPr="006F3AFE">
        <w:rPr>
          <w:rFonts w:ascii="Times New Roman" w:hAnsi="Times New Roman" w:cs="Times New Roman"/>
          <w:sz w:val="28"/>
          <w:szCs w:val="28"/>
        </w:rPr>
        <w:t>-</w:t>
      </w:r>
      <w:r w:rsidR="00B62314" w:rsidRPr="006F3AFE">
        <w:rPr>
          <w:rFonts w:ascii="Times New Roman" w:hAnsi="Times New Roman" w:cs="Times New Roman"/>
          <w:sz w:val="28"/>
          <w:szCs w:val="28"/>
        </w:rPr>
        <w:t xml:space="preserve"> </w:t>
      </w:r>
      <w:r w:rsidRPr="006F3AFE">
        <w:rPr>
          <w:rFonts w:ascii="Times New Roman" w:hAnsi="Times New Roman" w:cs="Times New Roman"/>
          <w:sz w:val="28"/>
          <w:szCs w:val="28"/>
        </w:rPr>
        <w:t xml:space="preserve">опытный завод» (далее </w:t>
      </w:r>
      <w:r w:rsidR="00E12854" w:rsidRPr="006F3AFE">
        <w:rPr>
          <w:rFonts w:ascii="Times New Roman" w:hAnsi="Times New Roman" w:cs="Times New Roman"/>
          <w:sz w:val="28"/>
          <w:szCs w:val="28"/>
        </w:rPr>
        <w:t xml:space="preserve">- </w:t>
      </w:r>
      <w:r w:rsidRPr="006F3AFE">
        <w:rPr>
          <w:rFonts w:ascii="Times New Roman" w:hAnsi="Times New Roman" w:cs="Times New Roman"/>
          <w:sz w:val="28"/>
          <w:szCs w:val="28"/>
        </w:rPr>
        <w:t>общество)</w:t>
      </w:r>
      <w:r w:rsidR="00E12854" w:rsidRPr="006F3AFE">
        <w:rPr>
          <w:rFonts w:ascii="Times New Roman" w:hAnsi="Times New Roman" w:cs="Times New Roman"/>
          <w:sz w:val="28"/>
          <w:szCs w:val="28"/>
        </w:rPr>
        <w:t>.</w:t>
      </w:r>
    </w:p>
    <w:p w:rsidR="00E12854" w:rsidRPr="006F3AFE" w:rsidRDefault="00D43476" w:rsidP="006F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FE">
        <w:rPr>
          <w:rFonts w:ascii="Times New Roman" w:hAnsi="Times New Roman" w:cs="Times New Roman"/>
          <w:sz w:val="28"/>
          <w:szCs w:val="28"/>
        </w:rPr>
        <w:t xml:space="preserve">Установлено, что в нарушение ст. 136, 141 Трудового кодекса РФ задолженность по заработной плате за период с ноября 2016 года по февраль 2017 года в обществе перед 21 работником составляла 2 928 826 руб. </w:t>
      </w:r>
    </w:p>
    <w:p w:rsidR="00E12854" w:rsidRPr="006F3AFE" w:rsidRDefault="00D43476" w:rsidP="006F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F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F3AFE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6F3AFE">
        <w:rPr>
          <w:rFonts w:ascii="Times New Roman" w:hAnsi="Times New Roman" w:cs="Times New Roman"/>
          <w:sz w:val="28"/>
          <w:szCs w:val="28"/>
        </w:rPr>
        <w:t xml:space="preserve">, прокуратурой района в марте 2017 подано в 195 судебный участок Фрунзенского района 21. Заявление о вынесении судебных приказов на сумму 2 928 826 руб., которое рассмотрено и удовлетворено, обществом задолженность по ним погашена в полном объеме. </w:t>
      </w:r>
    </w:p>
    <w:p w:rsidR="00DA5B3C" w:rsidRPr="006F3AFE" w:rsidRDefault="00D43476" w:rsidP="006F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FE">
        <w:rPr>
          <w:rFonts w:ascii="Times New Roman" w:hAnsi="Times New Roman" w:cs="Times New Roman"/>
          <w:sz w:val="28"/>
          <w:szCs w:val="28"/>
        </w:rPr>
        <w:t>Кроме того, по инициативе прокурора генеральны</w:t>
      </w:r>
      <w:r w:rsidR="00B62314" w:rsidRPr="006F3AFE">
        <w:rPr>
          <w:rFonts w:ascii="Times New Roman" w:hAnsi="Times New Roman" w:cs="Times New Roman"/>
          <w:sz w:val="28"/>
          <w:szCs w:val="28"/>
        </w:rPr>
        <w:t xml:space="preserve">й директор </w:t>
      </w:r>
      <w:r w:rsidR="006F3AFE" w:rsidRPr="006F3AFE">
        <w:rPr>
          <w:rFonts w:ascii="Times New Roman" w:hAnsi="Times New Roman" w:cs="Times New Roman"/>
          <w:sz w:val="28"/>
          <w:szCs w:val="28"/>
        </w:rPr>
        <w:t>ООО</w:t>
      </w:r>
      <w:r w:rsidR="006F3AFE" w:rsidRPr="006F3A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2314" w:rsidRPr="006F3AFE">
        <w:rPr>
          <w:rFonts w:ascii="Times New Roman" w:hAnsi="Times New Roman" w:cs="Times New Roman"/>
          <w:sz w:val="28"/>
          <w:szCs w:val="28"/>
        </w:rPr>
        <w:t xml:space="preserve">«Лентелефонстрой - </w:t>
      </w:r>
      <w:r w:rsidRPr="006F3AFE">
        <w:rPr>
          <w:rFonts w:ascii="Times New Roman" w:hAnsi="Times New Roman" w:cs="Times New Roman"/>
          <w:sz w:val="28"/>
          <w:szCs w:val="28"/>
        </w:rPr>
        <w:t xml:space="preserve">опытный завод» привлечен к административно ответственности в виде штрафа по </w:t>
      </w:r>
      <w:proofErr w:type="gramStart"/>
      <w:r w:rsidRPr="006F3AF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F3AFE">
        <w:rPr>
          <w:rFonts w:ascii="Times New Roman" w:hAnsi="Times New Roman" w:cs="Times New Roman"/>
          <w:sz w:val="28"/>
          <w:szCs w:val="28"/>
        </w:rPr>
        <w:t xml:space="preserve"> ст. 5.27 Кодекса Российской Федерации об административных правонарушениях (нарушение трудового законодательства и иных нормативных правовых актов, содержащих нормы трудового права)</w:t>
      </w:r>
      <w:r w:rsidR="00E12854" w:rsidRPr="006F3AFE">
        <w:rPr>
          <w:rFonts w:ascii="Times New Roman" w:hAnsi="Times New Roman" w:cs="Times New Roman"/>
          <w:sz w:val="28"/>
          <w:szCs w:val="28"/>
        </w:rPr>
        <w:t>.</w:t>
      </w:r>
    </w:p>
    <w:sectPr w:rsidR="00DA5B3C" w:rsidRPr="006F3AFE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476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15E37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58B9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935FC"/>
    <w:rsid w:val="001A19F4"/>
    <w:rsid w:val="001A3041"/>
    <w:rsid w:val="001A5273"/>
    <w:rsid w:val="001A61BA"/>
    <w:rsid w:val="001B2158"/>
    <w:rsid w:val="001B3E25"/>
    <w:rsid w:val="001B4662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6794"/>
    <w:rsid w:val="001C7E1E"/>
    <w:rsid w:val="001D2632"/>
    <w:rsid w:val="001D28C4"/>
    <w:rsid w:val="001D28EE"/>
    <w:rsid w:val="001D647E"/>
    <w:rsid w:val="001E3A83"/>
    <w:rsid w:val="001E57EA"/>
    <w:rsid w:val="001E7A3E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09F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6B2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4E79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0927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1801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3AE9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295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6F3AFE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2706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318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25A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11CD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314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03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C3576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358A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6BEE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37CE8"/>
    <w:rsid w:val="00D41821"/>
    <w:rsid w:val="00D43476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668F5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2854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6B3D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16B0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Терещенко Людмила А.</cp:lastModifiedBy>
  <cp:revision>3</cp:revision>
  <dcterms:created xsi:type="dcterms:W3CDTF">2017-07-12T12:49:00Z</dcterms:created>
  <dcterms:modified xsi:type="dcterms:W3CDTF">2017-07-24T14:12:00Z</dcterms:modified>
</cp:coreProperties>
</file>